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D94" w:rsidRPr="00D619AC" w:rsidRDefault="00074D94" w:rsidP="00D619AC">
      <w:pPr>
        <w:spacing w:after="0" w:line="240" w:lineRule="auto"/>
        <w:jc w:val="both"/>
        <w:rPr>
          <w:rFonts w:ascii="Roboto" w:hAnsi="Roboto"/>
          <w:b/>
          <w:bCs/>
          <w:sz w:val="28"/>
          <w:szCs w:val="28"/>
        </w:rPr>
      </w:pPr>
      <w:r w:rsidRPr="00D619AC">
        <w:rPr>
          <w:rFonts w:ascii="Roboto" w:hAnsi="Roboto"/>
          <w:b/>
          <w:bCs/>
          <w:sz w:val="28"/>
          <w:szCs w:val="28"/>
        </w:rPr>
        <w:t>Об объемах медицинской помощи по ОМС</w:t>
      </w:r>
    </w:p>
    <w:p w:rsidR="00074D94" w:rsidRPr="00D619AC" w:rsidRDefault="00074D94" w:rsidP="00D619AC">
      <w:pPr>
        <w:spacing w:after="0" w:line="240" w:lineRule="auto"/>
        <w:jc w:val="both"/>
        <w:rPr>
          <w:rFonts w:ascii="Roboto" w:hAnsi="Roboto"/>
          <w:b/>
          <w:bCs/>
          <w:sz w:val="28"/>
          <w:szCs w:val="28"/>
        </w:rPr>
      </w:pPr>
      <w:r w:rsidRPr="00D619AC">
        <w:rPr>
          <w:rFonts w:ascii="Roboto" w:hAnsi="Roboto"/>
          <w:b/>
          <w:bCs/>
          <w:sz w:val="28"/>
          <w:szCs w:val="28"/>
        </w:rPr>
        <w:t>в ГБУЗ РК «Алуштинская ЦГБ»</w:t>
      </w:r>
    </w:p>
    <w:p w:rsidR="00074D94" w:rsidRPr="00D619AC" w:rsidRDefault="00074D94" w:rsidP="00D619AC">
      <w:pPr>
        <w:spacing w:after="0" w:line="240" w:lineRule="auto"/>
        <w:ind w:firstLine="708"/>
        <w:jc w:val="both"/>
        <w:rPr>
          <w:rFonts w:ascii="Roboto" w:hAnsi="Roboto"/>
          <w:sz w:val="28"/>
          <w:szCs w:val="28"/>
        </w:rPr>
      </w:pPr>
    </w:p>
    <w:p w:rsidR="00074D94" w:rsidRPr="00D619AC" w:rsidRDefault="00074D94" w:rsidP="00D619AC">
      <w:pPr>
        <w:spacing w:after="0" w:line="240" w:lineRule="auto"/>
        <w:ind w:firstLine="708"/>
        <w:jc w:val="both"/>
        <w:rPr>
          <w:rFonts w:ascii="Roboto" w:hAnsi="Roboto"/>
          <w:sz w:val="28"/>
          <w:szCs w:val="28"/>
        </w:rPr>
      </w:pPr>
      <w:r w:rsidRPr="00D619AC">
        <w:rPr>
          <w:rFonts w:ascii="Roboto" w:hAnsi="Roboto"/>
          <w:sz w:val="28"/>
          <w:szCs w:val="28"/>
        </w:rPr>
        <w:t>(Выписка из протокола № 7 заседания комиссии по разработке территориальной программы ОМС РК от 30.06.2020)</w:t>
      </w:r>
    </w:p>
    <w:p w:rsidR="00074D94" w:rsidRPr="00D619AC" w:rsidRDefault="00074D94" w:rsidP="00D619AC">
      <w:pPr>
        <w:spacing w:after="0" w:line="240" w:lineRule="auto"/>
        <w:ind w:firstLine="708"/>
        <w:jc w:val="both"/>
        <w:rPr>
          <w:rFonts w:ascii="Roboto" w:hAnsi="Roboto"/>
          <w:sz w:val="28"/>
          <w:szCs w:val="28"/>
        </w:rPr>
      </w:pPr>
      <w:bookmarkStart w:id="0" w:name="_GoBack"/>
      <w:bookmarkEnd w:id="0"/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34"/>
        <w:gridCol w:w="1781"/>
        <w:gridCol w:w="2478"/>
      </w:tblGrid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i/>
                <w:iCs/>
                <w:sz w:val="28"/>
                <w:szCs w:val="28"/>
              </w:rPr>
            </w:pPr>
            <w:r w:rsidRPr="00D619AC">
              <w:rPr>
                <w:rFonts w:ascii="Roboto" w:hAnsi="Roboto"/>
                <w:i/>
                <w:iCs/>
                <w:sz w:val="28"/>
                <w:szCs w:val="28"/>
              </w:rPr>
              <w:t>Условия оказания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i/>
                <w:iCs/>
                <w:sz w:val="28"/>
                <w:szCs w:val="28"/>
              </w:rPr>
            </w:pPr>
            <w:r w:rsidRPr="00D619AC">
              <w:rPr>
                <w:rFonts w:ascii="Roboto" w:hAnsi="Roboto"/>
                <w:i/>
                <w:iCs/>
                <w:sz w:val="28"/>
                <w:szCs w:val="28"/>
              </w:rPr>
              <w:t>Количество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i/>
                <w:iCs/>
                <w:sz w:val="28"/>
                <w:szCs w:val="28"/>
              </w:rPr>
            </w:pPr>
            <w:r w:rsidRPr="00D619AC">
              <w:rPr>
                <w:rFonts w:ascii="Roboto" w:hAnsi="Roboto"/>
                <w:i/>
                <w:iCs/>
                <w:sz w:val="28"/>
                <w:szCs w:val="28"/>
              </w:rPr>
              <w:t>Финансирование</w:t>
            </w: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i/>
                <w:iCs/>
                <w:sz w:val="28"/>
                <w:szCs w:val="28"/>
              </w:rPr>
            </w:pPr>
            <w:r w:rsidRPr="00D619AC">
              <w:rPr>
                <w:rFonts w:ascii="Roboto" w:hAnsi="Roboto"/>
                <w:i/>
                <w:iCs/>
                <w:sz w:val="28"/>
                <w:szCs w:val="28"/>
              </w:rPr>
              <w:t>Руб.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Стационар</w:t>
            </w:r>
            <w:r w:rsidRPr="00D619AC">
              <w:rPr>
                <w:rFonts w:ascii="Roboto" w:hAnsi="Roboto"/>
                <w:sz w:val="28"/>
                <w:szCs w:val="28"/>
              </w:rPr>
              <w:t xml:space="preserve"> (случаи госпитализации), в том числе:</w:t>
            </w: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6 772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127 586 822,00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Дневной</w:t>
            </w:r>
            <w:r w:rsidRPr="00D619AC">
              <w:rPr>
                <w:rFonts w:ascii="Roboto" w:hAnsi="Roboto"/>
                <w:sz w:val="28"/>
                <w:szCs w:val="28"/>
              </w:rPr>
              <w:t xml:space="preserve"> стационар (случаи лечения), в том числе:</w:t>
            </w: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3 420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36 246 845,00</w:t>
            </w:r>
          </w:p>
        </w:tc>
      </w:tr>
      <w:tr w:rsidR="00074D94" w:rsidRPr="00D619AC" w:rsidTr="00270798">
        <w:tc>
          <w:tcPr>
            <w:tcW w:w="9493" w:type="dxa"/>
            <w:gridSpan w:val="3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Медицинская помощь в амбулаторных условиях</w:t>
            </w: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  <w:tr w:rsidR="00074D94" w:rsidRPr="00D619AC" w:rsidTr="00270798">
        <w:tc>
          <w:tcPr>
            <w:tcW w:w="9493" w:type="dxa"/>
            <w:gridSpan w:val="3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</w:t>
            </w: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Посещение с профилактическими и иными целями</w:t>
            </w:r>
            <w:r w:rsidRPr="00D619AC">
              <w:rPr>
                <w:rFonts w:ascii="Roboto" w:hAnsi="Roboto"/>
                <w:sz w:val="28"/>
                <w:szCs w:val="28"/>
              </w:rPr>
              <w:t>: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  - для проведения профилактических медицинских осмотров (комплексное посещение)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12 740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16 150 524,00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 - для проведения диспансеризации (комплексное посещение)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9 775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14 522 308,00</w:t>
            </w:r>
          </w:p>
        </w:tc>
      </w:tr>
      <w:tr w:rsidR="00074D94" w:rsidRPr="00D619AC" w:rsidTr="00270798">
        <w:trPr>
          <w:trHeight w:val="315"/>
        </w:trPr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- посещение с иными целями, в том числе:</w:t>
            </w: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             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109 481</w:t>
            </w: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39 733 925,00</w:t>
            </w: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  <w:tr w:rsidR="00074D94" w:rsidRPr="00D619AC" w:rsidTr="00270798">
        <w:trPr>
          <w:trHeight w:val="399"/>
        </w:trPr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- по профилю «стоматология»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5 667</w:t>
            </w:r>
          </w:p>
        </w:tc>
        <w:tc>
          <w:tcPr>
            <w:tcW w:w="2072" w:type="dxa"/>
            <w:vMerge w:val="restart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3 128 184,00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- УЕТ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22 668</w:t>
            </w:r>
          </w:p>
        </w:tc>
        <w:tc>
          <w:tcPr>
            <w:tcW w:w="2072" w:type="dxa"/>
            <w:vMerge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Посещение в неотложной форме, в том числе: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15 448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10 767 413,00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- по профилю стоматология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455</w:t>
            </w:r>
          </w:p>
        </w:tc>
        <w:tc>
          <w:tcPr>
            <w:tcW w:w="2072" w:type="dxa"/>
            <w:vMerge w:val="restart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263 718,00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- УЕТ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1 911</w:t>
            </w:r>
          </w:p>
        </w:tc>
        <w:tc>
          <w:tcPr>
            <w:tcW w:w="2072" w:type="dxa"/>
            <w:vMerge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Обращения в связи с заболеваниями, в том числе: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67 823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100 018 103,00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 - по профилю «стоматология»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4 938</w:t>
            </w:r>
          </w:p>
        </w:tc>
        <w:tc>
          <w:tcPr>
            <w:tcW w:w="2072" w:type="dxa"/>
            <w:vMerge w:val="restart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6 405 574,00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 - УЕТ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46 417,20</w:t>
            </w:r>
          </w:p>
        </w:tc>
        <w:tc>
          <w:tcPr>
            <w:tcW w:w="2072" w:type="dxa"/>
            <w:vMerge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 - сеанс гемодиализа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2 808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15 758 496,00</w:t>
            </w:r>
          </w:p>
        </w:tc>
      </w:tr>
      <w:tr w:rsidR="00074D94" w:rsidRPr="00D619AC" w:rsidTr="00270798">
        <w:tc>
          <w:tcPr>
            <w:tcW w:w="9493" w:type="dxa"/>
            <w:gridSpan w:val="3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b/>
                <w:bCs/>
                <w:sz w:val="28"/>
                <w:szCs w:val="28"/>
              </w:rPr>
              <w:t>В связи с проведением следующих отдельных диагностических (лабораторных) исследований: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Компьютерная томография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1 438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4 662 808,00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Магнитно-резонансная томография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622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2 280 062,00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 Ультразвуковое исследование сердечно-сосудистой системы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5 884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3 456 032,00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Эндоскопические диагностические исследования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2 494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2 012 519,00</w:t>
            </w:r>
          </w:p>
        </w:tc>
      </w:tr>
      <w:tr w:rsidR="00074D94" w:rsidRPr="00D619AC" w:rsidTr="00270798">
        <w:tc>
          <w:tcPr>
            <w:tcW w:w="5890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 xml:space="preserve">  Гистологические исследования с целью выявления онкологических заболеваний</w:t>
            </w:r>
          </w:p>
        </w:tc>
        <w:tc>
          <w:tcPr>
            <w:tcW w:w="1531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2 620</w:t>
            </w:r>
          </w:p>
        </w:tc>
        <w:tc>
          <w:tcPr>
            <w:tcW w:w="2072" w:type="dxa"/>
          </w:tcPr>
          <w:p w:rsidR="00074D94" w:rsidRPr="00D619AC" w:rsidRDefault="00074D94" w:rsidP="00D619AC">
            <w:pPr>
              <w:spacing w:after="0" w:line="240" w:lineRule="auto"/>
              <w:jc w:val="both"/>
              <w:rPr>
                <w:rFonts w:ascii="Roboto" w:hAnsi="Roboto"/>
                <w:sz w:val="28"/>
                <w:szCs w:val="28"/>
              </w:rPr>
            </w:pPr>
            <w:r w:rsidRPr="00D619AC">
              <w:rPr>
                <w:rFonts w:ascii="Roboto" w:hAnsi="Roboto"/>
                <w:sz w:val="28"/>
                <w:szCs w:val="28"/>
              </w:rPr>
              <w:t>1 380 299,00</w:t>
            </w:r>
          </w:p>
        </w:tc>
      </w:tr>
    </w:tbl>
    <w:p w:rsidR="00074D94" w:rsidRPr="00D619AC" w:rsidRDefault="00074D94" w:rsidP="00D619AC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p w:rsidR="00074D94" w:rsidRPr="00D619AC" w:rsidRDefault="00074D94" w:rsidP="00D619AC">
      <w:pPr>
        <w:spacing w:after="0" w:line="240" w:lineRule="auto"/>
        <w:ind w:firstLine="708"/>
        <w:jc w:val="both"/>
        <w:rPr>
          <w:rFonts w:ascii="Roboto" w:hAnsi="Roboto"/>
          <w:sz w:val="28"/>
          <w:szCs w:val="28"/>
        </w:rPr>
      </w:pPr>
      <w:r w:rsidRPr="00D619AC">
        <w:rPr>
          <w:rFonts w:ascii="Roboto" w:hAnsi="Roboto"/>
          <w:sz w:val="28"/>
          <w:szCs w:val="28"/>
        </w:rPr>
        <w:t xml:space="preserve">Плановая сумма финансового обеспечения оказания медицинской помощи в рамках реализации территориальной программы ОМС </w:t>
      </w:r>
    </w:p>
    <w:p w:rsidR="00074D94" w:rsidRPr="00D619AC" w:rsidRDefault="00074D94" w:rsidP="00D619AC">
      <w:pPr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D619AC">
        <w:rPr>
          <w:rFonts w:ascii="Roboto" w:hAnsi="Roboto"/>
          <w:b/>
          <w:bCs/>
          <w:sz w:val="28"/>
          <w:szCs w:val="28"/>
        </w:rPr>
        <w:t>358 817 660,00</w:t>
      </w:r>
      <w:r w:rsidRPr="00D619AC">
        <w:rPr>
          <w:rFonts w:ascii="Roboto" w:hAnsi="Roboto"/>
          <w:sz w:val="28"/>
          <w:szCs w:val="28"/>
        </w:rPr>
        <w:t xml:space="preserve"> руб.</w:t>
      </w:r>
    </w:p>
    <w:sectPr w:rsidR="00074D94" w:rsidRPr="00D619AC" w:rsidSect="00F430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5007"/>
    <w:rsid w:val="00074D94"/>
    <w:rsid w:val="000E60B4"/>
    <w:rsid w:val="00270798"/>
    <w:rsid w:val="003D7846"/>
    <w:rsid w:val="0042474A"/>
    <w:rsid w:val="00925007"/>
    <w:rsid w:val="00944D08"/>
    <w:rsid w:val="00B1011A"/>
    <w:rsid w:val="00D619AC"/>
    <w:rsid w:val="00DE62F4"/>
    <w:rsid w:val="00F4304D"/>
    <w:rsid w:val="00FB7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0B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44D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2</Pages>
  <Words>252</Words>
  <Characters>1439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</dc:creator>
  <cp:keywords/>
  <dc:description/>
  <cp:lastModifiedBy>A</cp:lastModifiedBy>
  <cp:revision>8</cp:revision>
  <dcterms:created xsi:type="dcterms:W3CDTF">2020-08-04T07:00:00Z</dcterms:created>
  <dcterms:modified xsi:type="dcterms:W3CDTF">2020-08-07T05:27:00Z</dcterms:modified>
</cp:coreProperties>
</file>