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Roboto" w:hAnsi="Roboto"/>
          <w:b/>
          <w:bCs/>
          <w:color w:val="212529"/>
          <w:sz w:val="28"/>
          <w:szCs w:val="28"/>
          <w:lang w:eastAsia="ru-RU"/>
        </w:rPr>
      </w:pPr>
      <w:r w:rsidRPr="001E36F5">
        <w:rPr>
          <w:rFonts w:ascii="Roboto" w:hAnsi="Roboto"/>
          <w:b/>
          <w:bCs/>
          <w:color w:val="212529"/>
          <w:sz w:val="28"/>
          <w:szCs w:val="28"/>
          <w:lang w:eastAsia="ru-RU"/>
        </w:rPr>
        <w:t>О видах медицинской помощи в ГБУЗ РК «Алуштинская ЦГБ»</w:t>
      </w: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>В Государственном бюджетном учреждении здравоохранения РК «Алуштинская ЦГБ» оказываются следующие виды медицинской помощи:</w:t>
      </w: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br/>
      </w: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>Первичная медико-санитарная помощь, в том числе первичная доврачебная, первичная врачебная и первичная специализированная</w:t>
      </w: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>Специализированная медицинская помощь</w:t>
      </w: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>Первичная медико-санитарная помощь является основой системы оказания медицинской помощи и включает в себя мероприятия по профилактике, диагностике, лечению заболеваний и состояний, медицинской реабилитации, наблюдению за течением беременности, формированию здорового образа жизни и санитарно-гигиеническому просвещению населения.</w:t>
      </w: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 xml:space="preserve">Первичная медико-санитарная помощь оказывается </w:t>
      </w:r>
      <w:r w:rsidRPr="001E36F5">
        <w:rPr>
          <w:rFonts w:ascii="Roboto" w:hAnsi="Roboto" w:cs="Arial"/>
          <w:b/>
          <w:bCs/>
          <w:color w:val="212529"/>
          <w:sz w:val="28"/>
          <w:szCs w:val="28"/>
          <w:lang w:eastAsia="ru-RU"/>
        </w:rPr>
        <w:t>бесплатно</w:t>
      </w: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 xml:space="preserve"> в амбулаторных условиях и в условиях дневного стационара, в плановой и неотложной формах.</w:t>
      </w: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>Первичная доврачебная медико-санитарная помощь оказывается фельдшерами, акушерами и другими медицинскими работниками со средним медицинским образованием.</w:t>
      </w: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>Первичная врачебная медико-санитарная помощь оказывается врачами-терапевтами, врачами-терапевтами участковыми, врачами-педиатрами, врачами-педиатрами участковыми и врачами общей практики (семейными врачами).</w:t>
      </w: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>Первичная специализированная медико-санитарная помощь оказывается врачами-специалистами, включая врачей-специалистов медицинских организаций.</w:t>
      </w: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>Специализированная медицинская помощь оказывается бесплатно в стационарных условиях и в условиях дневного стационара врачами-специалистами и включает в себя профилактику, диагностику и лечение заболеваний и состояний (в том числе в период беременности, родов и послеродовой период), требующих использования специальных методов и сложных медицинских технологий, а также медицинскую реабилитацию.</w:t>
      </w: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br/>
      </w: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  <w:r w:rsidRPr="001E36F5">
        <w:rPr>
          <w:rFonts w:ascii="Roboto" w:hAnsi="Roboto" w:cs="Arial"/>
          <w:b/>
          <w:bCs/>
          <w:color w:val="212529"/>
          <w:sz w:val="28"/>
          <w:szCs w:val="28"/>
          <w:lang w:eastAsia="ru-RU"/>
        </w:rPr>
        <w:t>Медицинская помощь оказывается в следующих формах:</w:t>
      </w: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>экстренная - медицинская помощь, оказываемая при внезапных острых заболеваниях, состояниях, обострении хронических заболеваний, представляющих угрозу жизни пациента;</w:t>
      </w: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 xml:space="preserve">неотложная - медицинская помощь, оказываемая при внезапных острых </w:t>
      </w:r>
      <w:bookmarkStart w:id="0" w:name="_GoBack"/>
      <w:bookmarkEnd w:id="0"/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>заболеваниях, состояниях, обострении хронических заболеваний без явных признаков угрозы жизни пациента;</w:t>
      </w: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>плановая - медицинская помощь, оказываемая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отсрочка оказания которой на определенное время не повлечет за собой ухудшение состояния пациента, угрозу его жизни и здоровью.</w:t>
      </w: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</w:p>
    <w:p w:rsidR="00650F0E" w:rsidRPr="001E36F5" w:rsidRDefault="00650F0E" w:rsidP="001E36F5">
      <w:pPr>
        <w:shd w:val="clear" w:color="auto" w:fill="FFFFFF"/>
        <w:spacing w:after="0" w:line="240" w:lineRule="auto"/>
        <w:ind w:firstLine="709"/>
        <w:jc w:val="both"/>
        <w:rPr>
          <w:rFonts w:ascii="Roboto" w:hAnsi="Roboto" w:cs="Arial"/>
          <w:color w:val="212529"/>
          <w:sz w:val="28"/>
          <w:szCs w:val="28"/>
          <w:lang w:eastAsia="ru-RU"/>
        </w:rPr>
      </w:pP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 xml:space="preserve">При оказании первичной медико-санитарной помощи </w:t>
      </w:r>
      <w:r w:rsidRPr="001E36F5">
        <w:rPr>
          <w:rFonts w:ascii="Roboto" w:hAnsi="Roboto" w:cs="Arial"/>
          <w:color w:val="212529"/>
          <w:sz w:val="28"/>
          <w:szCs w:val="28"/>
          <w:u w:val="single"/>
          <w:lang w:eastAsia="ru-RU"/>
        </w:rPr>
        <w:t>в условиях дневного</w:t>
      </w: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 xml:space="preserve"> </w:t>
      </w:r>
      <w:r w:rsidRPr="001E36F5">
        <w:rPr>
          <w:rFonts w:ascii="Roboto" w:hAnsi="Roboto" w:cs="Arial"/>
          <w:color w:val="212529"/>
          <w:sz w:val="28"/>
          <w:szCs w:val="28"/>
          <w:u w:val="single"/>
          <w:lang w:eastAsia="ru-RU"/>
        </w:rPr>
        <w:t>стационара и в неотложной форме</w:t>
      </w: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 xml:space="preserve">, специализированной медицинской помощи в </w:t>
      </w:r>
      <w:r w:rsidRPr="001E36F5">
        <w:rPr>
          <w:rFonts w:ascii="Roboto" w:hAnsi="Roboto" w:cs="Arial"/>
          <w:color w:val="212529"/>
          <w:sz w:val="28"/>
          <w:szCs w:val="28"/>
          <w:u w:val="single"/>
          <w:lang w:eastAsia="ru-RU"/>
        </w:rPr>
        <w:t>стационарных</w:t>
      </w: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 xml:space="preserve"> условиях осуществляется </w:t>
      </w:r>
      <w:r w:rsidRPr="001E36F5">
        <w:rPr>
          <w:rFonts w:ascii="Roboto" w:hAnsi="Roboto" w:cs="Arial"/>
          <w:color w:val="212529"/>
          <w:sz w:val="28"/>
          <w:szCs w:val="28"/>
          <w:u w:val="single"/>
          <w:lang w:eastAsia="ru-RU"/>
        </w:rPr>
        <w:t>обеспечение граждан лекарственными</w:t>
      </w:r>
      <w:r w:rsidRPr="001E36F5">
        <w:rPr>
          <w:rFonts w:ascii="Roboto" w:hAnsi="Roboto" w:cs="Arial"/>
          <w:color w:val="212529"/>
          <w:sz w:val="28"/>
          <w:szCs w:val="28"/>
          <w:lang w:eastAsia="ru-RU"/>
        </w:rPr>
        <w:t xml:space="preserve"> препаратами для медицинского применения и медицинскими изделиями,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изделий, имплантируемых в организм человека.</w:t>
      </w:r>
    </w:p>
    <w:p w:rsidR="00650F0E" w:rsidRPr="001E36F5" w:rsidRDefault="00650F0E" w:rsidP="001E36F5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</w:p>
    <w:sectPr w:rsidR="00650F0E" w:rsidRPr="001E36F5" w:rsidSect="001E36F5">
      <w:pgSz w:w="11906" w:h="16838"/>
      <w:pgMar w:top="1134" w:right="26" w:bottom="1134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3B31"/>
    <w:rsid w:val="000B3B31"/>
    <w:rsid w:val="001E36F5"/>
    <w:rsid w:val="00650F0E"/>
    <w:rsid w:val="009D67A3"/>
    <w:rsid w:val="00BE6A1E"/>
    <w:rsid w:val="00EA0F7C"/>
    <w:rsid w:val="00F56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7A3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21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2</Pages>
  <Words>439</Words>
  <Characters>2508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</dc:creator>
  <cp:keywords/>
  <dc:description/>
  <cp:lastModifiedBy>A</cp:lastModifiedBy>
  <cp:revision>4</cp:revision>
  <dcterms:created xsi:type="dcterms:W3CDTF">2020-08-04T06:50:00Z</dcterms:created>
  <dcterms:modified xsi:type="dcterms:W3CDTF">2020-08-07T05:22:00Z</dcterms:modified>
</cp:coreProperties>
</file>